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0C8F" w14:textId="2796603A" w:rsidR="00DC781F" w:rsidRDefault="005406FF" w:rsidP="00DC781F">
      <w:pPr>
        <w:pStyle w:val="ListParagraph"/>
        <w:numPr>
          <w:ilvl w:val="0"/>
          <w:numId w:val="1"/>
        </w:numPr>
      </w:pPr>
      <w:r>
        <w:t xml:space="preserve">Wish: </w:t>
      </w:r>
      <w:r w:rsidR="00DC781F">
        <w:t>Invoice lines are misinterpreted. It picks up subtotals instead of totals.</w:t>
      </w:r>
    </w:p>
    <w:p w14:paraId="2F6DBF6D" w14:textId="3AA92F5F" w:rsidR="005406FF" w:rsidRDefault="005406FF" w:rsidP="005406FF">
      <w:pPr>
        <w:pStyle w:val="ListParagraph"/>
        <w:numPr>
          <w:ilvl w:val="1"/>
          <w:numId w:val="1"/>
        </w:numPr>
      </w:pPr>
      <w:r>
        <w:t>IPA: Calculation issue on row level – proposed solution</w:t>
      </w:r>
    </w:p>
    <w:p w14:paraId="7A138E6E" w14:textId="755313A0" w:rsidR="00DC781F" w:rsidRDefault="005406FF" w:rsidP="00DC781F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Fields are linked, but the readout doesn't occur. So the left column is filled and linked to the right column, but the right column remains empty.</w:t>
      </w:r>
    </w:p>
    <w:p w14:paraId="7E908C74" w14:textId="08D615D0" w:rsidR="005406FF" w:rsidRDefault="005406FF" w:rsidP="005406FF">
      <w:pPr>
        <w:pStyle w:val="ListParagraph"/>
        <w:numPr>
          <w:ilvl w:val="1"/>
          <w:numId w:val="1"/>
        </w:numPr>
      </w:pPr>
      <w:proofErr w:type="spellStart"/>
      <w:r>
        <w:t>Textract</w:t>
      </w:r>
      <w:proofErr w:type="spellEnd"/>
      <w:r>
        <w:t xml:space="preserve"> is not the cause, because we get all the correct labels. The data is not being pushed to the DB fields. </w:t>
      </w:r>
    </w:p>
    <w:p w14:paraId="5B4C12E9" w14:textId="4017A15B" w:rsidR="00DC781F" w:rsidRDefault="003E3703" w:rsidP="00DC781F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Very unusual links are being made. For example, it adds 'date' to the invoice number.</w:t>
      </w:r>
    </w:p>
    <w:p w14:paraId="2662094A" w14:textId="2F483CFF" w:rsidR="005406FF" w:rsidRDefault="003E3703" w:rsidP="005406FF">
      <w:pPr>
        <w:pStyle w:val="ListParagraph"/>
        <w:numPr>
          <w:ilvl w:val="1"/>
          <w:numId w:val="1"/>
        </w:numPr>
      </w:pPr>
      <w:r>
        <w:t>Related to point 2</w:t>
      </w:r>
    </w:p>
    <w:p w14:paraId="107E65B7" w14:textId="2F3444D5" w:rsidR="00DC781F" w:rsidRDefault="003E3703" w:rsidP="00DC781F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The same invoice is often copied in the intake. A solution has now been developed for this.</w:t>
      </w:r>
      <w:r>
        <w:t xml:space="preserve"> – solution provided</w:t>
      </w:r>
    </w:p>
    <w:p w14:paraId="5C10D4A0" w14:textId="16316408" w:rsidR="00DC781F" w:rsidRDefault="003E3703" w:rsidP="00DC781F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Lines are duplicated in Exact, which means the total amount is also incorrect. If this goes unnoticed, an overly high amount is transferred to the supplier.</w:t>
      </w:r>
    </w:p>
    <w:p w14:paraId="756FB66A" w14:textId="53D08542" w:rsidR="003E3703" w:rsidRDefault="003E3703" w:rsidP="003E3703">
      <w:pPr>
        <w:pStyle w:val="ListParagraph"/>
        <w:numPr>
          <w:ilvl w:val="1"/>
          <w:numId w:val="1"/>
        </w:numPr>
      </w:pPr>
      <w:r>
        <w:t>Cannot reproduce in test. How can we make sure that the correct amount of rows is being created in Exact Online</w:t>
      </w:r>
    </w:p>
    <w:p w14:paraId="0CB9F258" w14:textId="7E2C21AA" w:rsidR="00DC781F" w:rsidRDefault="003E3703" w:rsidP="00DC781F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The minus sign on the invoice is placed on the left before the amount, but when reading the IPA, it is placed on the right, which results in an error.</w:t>
      </w:r>
    </w:p>
    <w:p w14:paraId="4DE8DC5C" w14:textId="29F19601" w:rsidR="003E3703" w:rsidRDefault="003E3703" w:rsidP="003E3703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Not all attachments are always included.</w:t>
      </w:r>
      <w:r>
        <w:t xml:space="preserve"> </w:t>
      </w:r>
    </w:p>
    <w:p w14:paraId="108DEA53" w14:textId="07693F7A" w:rsidR="003E3703" w:rsidRDefault="003E3703" w:rsidP="003E3703">
      <w:pPr>
        <w:pStyle w:val="ListParagraph"/>
        <w:numPr>
          <w:ilvl w:val="1"/>
          <w:numId w:val="1"/>
        </w:numPr>
      </w:pPr>
      <w:r>
        <w:t>Missing some file types??</w:t>
      </w:r>
    </w:p>
    <w:p w14:paraId="2B111ACE" w14:textId="27833BED" w:rsidR="00DC781F" w:rsidRDefault="003E3703" w:rsidP="00DC781F">
      <w:pPr>
        <w:pStyle w:val="ListParagraph"/>
        <w:numPr>
          <w:ilvl w:val="0"/>
          <w:numId w:val="1"/>
        </w:numPr>
      </w:pPr>
      <w:r>
        <w:t xml:space="preserve">Bug: </w:t>
      </w:r>
      <w:r w:rsidR="00DC781F">
        <w:t>Sometimes only the second page of an invoice is read out. And the first page is completely skipped.</w:t>
      </w:r>
    </w:p>
    <w:sectPr w:rsidR="00DC7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D2F21"/>
    <w:multiLevelType w:val="hybridMultilevel"/>
    <w:tmpl w:val="6D1427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2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1F"/>
    <w:rsid w:val="003E3703"/>
    <w:rsid w:val="005406FF"/>
    <w:rsid w:val="00A07327"/>
    <w:rsid w:val="00C52752"/>
    <w:rsid w:val="00CA3DD1"/>
    <w:rsid w:val="00DC781F"/>
    <w:rsid w:val="00E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F163C"/>
  <w15:chartTrackingRefBased/>
  <w15:docId w15:val="{BDA73506-1DB2-4839-8C50-B740352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Willems</dc:creator>
  <cp:keywords/>
  <dc:description/>
  <cp:lastModifiedBy>Tom Willems</cp:lastModifiedBy>
  <cp:revision>1</cp:revision>
  <dcterms:created xsi:type="dcterms:W3CDTF">2025-09-16T11:42:00Z</dcterms:created>
  <dcterms:modified xsi:type="dcterms:W3CDTF">2025-09-16T12:26:00Z</dcterms:modified>
</cp:coreProperties>
</file>